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B3CCD" w:rsidRDefault="0041134C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Ilmo. Sr.</w:t>
      </w:r>
    </w:p>
    <w:p w:rsidR="009B3CCD" w:rsidRDefault="0041134C">
      <w:pPr>
        <w:spacing w:line="360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</w:rPr>
        <w:t>Prof. Dr.</w:t>
      </w:r>
      <w:r>
        <w:rPr>
          <w:rFonts w:ascii="Calibri" w:eastAsia="Calibri" w:hAnsi="Calibri" w:cs="Calibri"/>
          <w:b/>
        </w:rPr>
        <w:t xml:space="preserve"> </w:t>
      </w:r>
      <w:hyperlink r:id="rId8">
        <w:r w:rsidRPr="00171BF6">
          <w:rPr>
            <w:rFonts w:ascii="Calibri" w:eastAsia="Calibri" w:hAnsi="Calibri" w:cs="Calibri"/>
          </w:rPr>
          <w:t>Marcio Alberto Torsoni</w:t>
        </w:r>
      </w:hyperlink>
    </w:p>
    <w:p w:rsidR="009B3CCD" w:rsidRDefault="0041134C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Diretor da Faculdade de Ciências Aplicadas da Unicamp</w:t>
      </w:r>
    </w:p>
    <w:p w:rsidR="009B3CCD" w:rsidRDefault="009B3CCD">
      <w:pPr>
        <w:spacing w:line="360" w:lineRule="auto"/>
        <w:jc w:val="both"/>
        <w:rPr>
          <w:rFonts w:ascii="Calibri" w:eastAsia="Calibri" w:hAnsi="Calibri" w:cs="Calibri"/>
        </w:rPr>
      </w:pPr>
    </w:p>
    <w:p w:rsidR="009B3CCD" w:rsidRDefault="0041134C">
      <w:pPr>
        <w:spacing w:line="360" w:lineRule="auto"/>
        <w:jc w:val="both"/>
        <w:rPr>
          <w:rFonts w:ascii="Calibri" w:eastAsia="Calibri" w:hAnsi="Calibri" w:cs="Calibri"/>
        </w:rPr>
      </w:pPr>
      <w:bookmarkStart w:id="0" w:name="_heading=h.30j0zll" w:colFirst="0" w:colLast="0"/>
      <w:bookmarkEnd w:id="0"/>
      <w:r>
        <w:rPr>
          <w:rFonts w:ascii="Calibri" w:eastAsia="Calibri" w:hAnsi="Calibri" w:cs="Calibri"/>
        </w:rPr>
        <w:t xml:space="preserve">Eu, </w:t>
      </w:r>
      <w:bookmarkStart w:id="1" w:name="bookmark=id.gjdgxs" w:colFirst="0" w:colLast="0"/>
      <w:bookmarkEnd w:id="1"/>
      <w:r>
        <w:rPr>
          <w:rFonts w:ascii="Calibri" w:eastAsia="Calibri" w:hAnsi="Calibri" w:cs="Calibri"/>
        </w:rPr>
        <w:t>[NOME], [NACIONALIDADE], natural de [CIDADE/ESTADO], [ESTADO CIVIL], [PROFISSÃO], portador(a) do R.G. n.º [Nº DO R</w:t>
      </w:r>
      <w:bookmarkStart w:id="2" w:name="_GoBack"/>
      <w:bookmarkEnd w:id="2"/>
      <w:r>
        <w:rPr>
          <w:rFonts w:ascii="Calibri" w:eastAsia="Calibri" w:hAnsi="Calibri" w:cs="Calibri"/>
        </w:rPr>
        <w:t>G], residente à [RUA/AVENIDA/TRAVESSA/ETC], n.º [Nº], [BAIRRO] (BAIRRO), [CIDADE/ESTADO], CEP [Nº DO CEP] telefone(s) [TELEFONES], e-mail: [E-</w:t>
      </w:r>
      <w:r>
        <w:rPr>
          <w:rFonts w:ascii="Calibri" w:eastAsia="Calibri" w:hAnsi="Calibri" w:cs="Calibri"/>
        </w:rPr>
        <w:t xml:space="preserve">MAIL], venho por meio deste requerer minha inscrição junto ao processo seletivo público sumário para admissão de 1 (um) docente, na função de Professor Doutor I, MS-3.1, em RTP – Regime de Turno Parcial, de 12 (doze) horas semanais, em caráter emergencial </w:t>
      </w:r>
      <w:r>
        <w:rPr>
          <w:rFonts w:ascii="Calibri" w:eastAsia="Calibri" w:hAnsi="Calibri" w:cs="Calibri"/>
        </w:rPr>
        <w:t>e temporário, pelo prazo de 365 (trezentos e sessenta e cinco) dias ou até que se realize  concurso público e se admita o candidato aprovado na Parte Permanente do Quadro Docente, o que ocorrer primeiro, nos termos da Deliberação CAD-A-003/2018,  junto à á</w:t>
      </w:r>
      <w:r>
        <w:rPr>
          <w:rFonts w:ascii="Calibri" w:eastAsia="Calibri" w:hAnsi="Calibri" w:cs="Calibri"/>
        </w:rPr>
        <w:t>rea de Núcleo Básico da Saúde, na(s) disciplina(s) NT408 - Metodologia Pedagógicas em Saúde, NT611- Psicologia e Nutrição I, NT706 - Psicologia e Nutrição II, CP304 - Psicologia no Esporte, CP306- Psicologia da Aprendizagem Aplicada ao Esporte, CP708 - Psi</w:t>
      </w:r>
      <w:r>
        <w:rPr>
          <w:rFonts w:ascii="Calibri" w:eastAsia="Calibri" w:hAnsi="Calibri" w:cs="Calibri"/>
        </w:rPr>
        <w:t>cologia no Esporte e na Atividade Física I, CP808 - Psicologia no Esporte e na Atividade Física II, da Faculdade de Ciências Aplicadas da Universidade Estadual de Campinas.</w:t>
      </w:r>
    </w:p>
    <w:p w:rsidR="009B3CCD" w:rsidRDefault="009B3CCD">
      <w:pPr>
        <w:spacing w:line="360" w:lineRule="auto"/>
        <w:jc w:val="both"/>
        <w:rPr>
          <w:rFonts w:ascii="Calibri" w:eastAsia="Calibri" w:hAnsi="Calibri" w:cs="Calibri"/>
        </w:rPr>
      </w:pPr>
    </w:p>
    <w:p w:rsidR="009B3CCD" w:rsidRDefault="0041134C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Termos em que Pede Deferimento.</w:t>
      </w:r>
    </w:p>
    <w:p w:rsidR="009B3CCD" w:rsidRDefault="009B3CCD">
      <w:pPr>
        <w:spacing w:line="360" w:lineRule="auto"/>
        <w:jc w:val="both"/>
        <w:rPr>
          <w:rFonts w:ascii="Calibri" w:eastAsia="Calibri" w:hAnsi="Calibri" w:cs="Calibri"/>
        </w:rPr>
      </w:pPr>
    </w:p>
    <w:p w:rsidR="009B3CCD" w:rsidRDefault="0041134C">
      <w:pPr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Limeira, [DIA] de [MÊS] de [ANO].</w:t>
      </w:r>
    </w:p>
    <w:p w:rsidR="009B3CCD" w:rsidRDefault="009B3CCD">
      <w:pPr>
        <w:spacing w:line="360" w:lineRule="auto"/>
        <w:jc w:val="both"/>
        <w:rPr>
          <w:rFonts w:ascii="Calibri" w:eastAsia="Calibri" w:hAnsi="Calibri" w:cs="Calibri"/>
        </w:rPr>
      </w:pPr>
    </w:p>
    <w:p w:rsidR="009B3CCD" w:rsidRDefault="009B3CCD">
      <w:pPr>
        <w:spacing w:line="360" w:lineRule="auto"/>
        <w:jc w:val="center"/>
        <w:rPr>
          <w:rFonts w:ascii="Calibri" w:eastAsia="Calibri" w:hAnsi="Calibri" w:cs="Calibri"/>
        </w:rPr>
      </w:pPr>
    </w:p>
    <w:p w:rsidR="009B3CCD" w:rsidRDefault="009B3CCD">
      <w:pPr>
        <w:spacing w:line="360" w:lineRule="auto"/>
        <w:jc w:val="center"/>
        <w:rPr>
          <w:rFonts w:ascii="Calibri" w:eastAsia="Calibri" w:hAnsi="Calibri" w:cs="Calibri"/>
        </w:rPr>
      </w:pPr>
    </w:p>
    <w:p w:rsidR="009B3CCD" w:rsidRDefault="0041134C">
      <w:pPr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</w:t>
      </w:r>
      <w:r>
        <w:rPr>
          <w:rFonts w:ascii="Calibri" w:eastAsia="Calibri" w:hAnsi="Calibri" w:cs="Calibri"/>
        </w:rPr>
        <w:t>________</w:t>
      </w:r>
    </w:p>
    <w:p w:rsidR="009B3CCD" w:rsidRDefault="0041134C">
      <w:pPr>
        <w:spacing w:line="360" w:lineRule="auto"/>
        <w:jc w:val="center"/>
      </w:pPr>
      <w:r>
        <w:rPr>
          <w:rFonts w:ascii="Calibri" w:eastAsia="Calibri" w:hAnsi="Calibri" w:cs="Calibri"/>
        </w:rPr>
        <w:t>[NOME]</w:t>
      </w:r>
    </w:p>
    <w:sectPr w:rsidR="009B3CCD">
      <w:headerReference w:type="default" r:id="rId9"/>
      <w:footerReference w:type="default" r:id="rId10"/>
      <w:pgSz w:w="11906" w:h="16838"/>
      <w:pgMar w:top="2835" w:right="851" w:bottom="851" w:left="1701" w:header="567" w:footer="567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34C" w:rsidRDefault="0041134C">
      <w:r>
        <w:separator/>
      </w:r>
    </w:p>
  </w:endnote>
  <w:endnote w:type="continuationSeparator" w:id="0">
    <w:p w:rsidR="0041134C" w:rsidRDefault="00411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Liberation Sans">
    <w:panose1 w:val="020B0604020202020204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CCD" w:rsidRDefault="009B3CCD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tabs>
        <w:tab w:val="left" w:pos="10018"/>
      </w:tabs>
      <w:jc w:val="center"/>
      <w:rPr>
        <w:rFonts w:ascii="Calibri" w:eastAsia="Calibri" w:hAnsi="Calibri" w:cs="Calibri"/>
        <w:b/>
        <w:sz w:val="18"/>
        <w:szCs w:val="18"/>
      </w:rPr>
    </w:pPr>
  </w:p>
  <w:p w:rsidR="009B3CCD" w:rsidRDefault="0041134C">
    <w:pPr>
      <w:tabs>
        <w:tab w:val="left" w:pos="10018"/>
      </w:tabs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b/>
        <w:sz w:val="18"/>
        <w:szCs w:val="18"/>
      </w:rPr>
      <w:t>Seção de Gestão de Pessoas</w:t>
    </w:r>
  </w:p>
  <w:p w:rsidR="009B3CCD" w:rsidRDefault="0041134C">
    <w:pPr>
      <w:tabs>
        <w:tab w:val="left" w:pos="10018"/>
      </w:tabs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Rua Pedro </w:t>
    </w:r>
    <w:proofErr w:type="spellStart"/>
    <w:r>
      <w:rPr>
        <w:rFonts w:ascii="Calibri" w:eastAsia="Calibri" w:hAnsi="Calibri" w:cs="Calibri"/>
        <w:sz w:val="18"/>
        <w:szCs w:val="18"/>
      </w:rPr>
      <w:t>Zaccaria</w:t>
    </w:r>
    <w:proofErr w:type="spellEnd"/>
    <w:r>
      <w:rPr>
        <w:rFonts w:ascii="Calibri" w:eastAsia="Calibri" w:hAnsi="Calibri" w:cs="Calibri"/>
        <w:sz w:val="18"/>
        <w:szCs w:val="18"/>
      </w:rPr>
      <w:t>, 1300 – Jd. Santa Luiza – Limeira/SP – CEP: 13.484-350</w:t>
    </w:r>
  </w:p>
  <w:p w:rsidR="009B3CCD" w:rsidRDefault="0041134C">
    <w:pPr>
      <w:tabs>
        <w:tab w:val="left" w:pos="10018"/>
      </w:tabs>
      <w:jc w:val="center"/>
    </w:pPr>
    <w:r>
      <w:rPr>
        <w:rFonts w:ascii="Calibri" w:eastAsia="Calibri" w:hAnsi="Calibri" w:cs="Calibri"/>
        <w:sz w:val="18"/>
        <w:szCs w:val="18"/>
      </w:rPr>
      <w:t>Telefones: (19) 3701-6658 / 6734</w:t>
    </w:r>
  </w:p>
  <w:p w:rsidR="009B3CCD" w:rsidRDefault="0041134C">
    <w:pPr>
      <w:tabs>
        <w:tab w:val="left" w:pos="10018"/>
      </w:tabs>
      <w:jc w:val="center"/>
      <w:rPr>
        <w:sz w:val="20"/>
        <w:szCs w:val="20"/>
      </w:rPr>
    </w:pPr>
    <w:r>
      <w:rPr>
        <w:rFonts w:ascii="Calibri" w:eastAsia="Calibri" w:hAnsi="Calibri" w:cs="Calibri"/>
        <w:sz w:val="18"/>
        <w:szCs w:val="18"/>
      </w:rPr>
      <w:t>rh@fca.unicamp.br – www.fca.unicamp.br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34C" w:rsidRDefault="0041134C">
      <w:r>
        <w:separator/>
      </w:r>
    </w:p>
  </w:footnote>
  <w:footnote w:type="continuationSeparator" w:id="0">
    <w:p w:rsidR="0041134C" w:rsidRDefault="00411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CCD" w:rsidRDefault="009B3CCD"/>
  <w:p w:rsidR="009B3CCD" w:rsidRDefault="009B3CCD"/>
  <w:tbl>
    <w:tblPr>
      <w:tblStyle w:val="a"/>
      <w:tblW w:w="9427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1722"/>
      <w:gridCol w:w="5448"/>
      <w:gridCol w:w="2257"/>
    </w:tblGrid>
    <w:tr w:rsidR="009B3CCD">
      <w:trPr>
        <w:trHeight w:val="1095"/>
        <w:jc w:val="center"/>
      </w:trPr>
      <w:tc>
        <w:tcPr>
          <w:tcW w:w="1722" w:type="dxa"/>
          <w:tcBorders>
            <w:bottom w:val="single" w:sz="4" w:space="0" w:color="000000"/>
          </w:tcBorders>
          <w:shd w:val="clear" w:color="auto" w:fill="auto"/>
        </w:tcPr>
        <w:p w:rsidR="009B3CCD" w:rsidRDefault="0041134C">
          <w:pPr>
            <w:ind w:left="21"/>
          </w:pPr>
          <w:r>
            <w:rPr>
              <w:noProof/>
              <w:lang w:eastAsia="pt-BR"/>
            </w:rPr>
            <w:drawing>
              <wp:anchor distT="0" distB="0" distL="114935" distR="114935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22300" cy="701040"/>
                <wp:effectExtent l="0" t="0" r="0" b="0"/>
                <wp:wrapSquare wrapText="bothSides" distT="0" distB="0" distL="114935" distR="114935"/>
                <wp:docPr id="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300" cy="7010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9B3CCD" w:rsidRDefault="009B3CCD">
          <w:pPr>
            <w:ind w:left="21"/>
          </w:pPr>
        </w:p>
        <w:p w:rsidR="009B3CCD" w:rsidRDefault="009B3CCD">
          <w:pPr>
            <w:ind w:left="21"/>
          </w:pPr>
        </w:p>
        <w:p w:rsidR="009B3CCD" w:rsidRDefault="009B3CCD">
          <w:pPr>
            <w:ind w:left="21"/>
          </w:pPr>
        </w:p>
      </w:tc>
      <w:tc>
        <w:tcPr>
          <w:tcW w:w="5448" w:type="dxa"/>
          <w:tcBorders>
            <w:bottom w:val="single" w:sz="4" w:space="0" w:color="000000"/>
          </w:tcBorders>
          <w:shd w:val="clear" w:color="auto" w:fill="auto"/>
        </w:tcPr>
        <w:p w:rsidR="009B3CCD" w:rsidRDefault="0041134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  <w:t>UNIVERSIDADE ESTADUAL DE CAMPINAS</w:t>
          </w:r>
        </w:p>
        <w:p w:rsidR="009B3CCD" w:rsidRDefault="0041134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  <w:t>FACULDADE DE CIÊNCIAS APLICADAS</w:t>
          </w:r>
        </w:p>
        <w:p w:rsidR="009B3CCD" w:rsidRDefault="0041134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CIDADE UNIVERSITÁRIA DE LIMEIRA</w:t>
          </w:r>
        </w:p>
        <w:p w:rsidR="009B3CCD" w:rsidRDefault="0041134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 </w:t>
          </w:r>
        </w:p>
      </w:tc>
      <w:tc>
        <w:tcPr>
          <w:tcW w:w="2257" w:type="dxa"/>
          <w:tcBorders>
            <w:bottom w:val="single" w:sz="4" w:space="0" w:color="000000"/>
          </w:tcBorders>
          <w:shd w:val="clear" w:color="auto" w:fill="auto"/>
        </w:tcPr>
        <w:p w:rsidR="009B3CCD" w:rsidRDefault="0041134C">
          <w:r>
            <w:rPr>
              <w:rFonts w:ascii="Calibri" w:eastAsia="Calibri" w:hAnsi="Calibri" w:cs="Calibri"/>
              <w:b/>
              <w:noProof/>
              <w:sz w:val="28"/>
              <w:szCs w:val="28"/>
              <w:lang w:eastAsia="pt-BR"/>
            </w:rPr>
            <w:drawing>
              <wp:inline distT="0" distB="0" distL="0" distR="0">
                <wp:extent cx="1343025" cy="666750"/>
                <wp:effectExtent l="0" t="0" r="0" b="0"/>
                <wp:docPr id="4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666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9B3CCD" w:rsidRDefault="009B3C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F4FE6"/>
    <w:multiLevelType w:val="multilevel"/>
    <w:tmpl w:val="F41C7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CCD"/>
    <w:rsid w:val="00171BF6"/>
    <w:rsid w:val="0041134C"/>
    <w:rsid w:val="009B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3C66CE-6A1B-4831-B2BB-56A56C84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kern w:val="1"/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firstLine="1418"/>
      <w:jc w:val="both"/>
      <w:outlineLvl w:val="1"/>
    </w:pPr>
    <w:rPr>
      <w:lang w:val="x-non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Ttulo2Char">
    <w:name w:val="Título 2 Char"/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rPr>
      <w:rFonts w:ascii="Times New Roman" w:eastAsia="Times New Roman" w:hAnsi="Times New Roman" w:cs="Times New Roman"/>
      <w:sz w:val="24"/>
      <w:szCs w:val="20"/>
    </w:rPr>
  </w:style>
  <w:style w:type="character" w:customStyle="1" w:styleId="RodapChar">
    <w:name w:val="Rodapé Char"/>
    <w:rPr>
      <w:rFonts w:ascii="Times New Roman" w:eastAsia="Times New Roman" w:hAnsi="Times New Roman" w:cs="Times New Roman"/>
      <w:sz w:val="24"/>
      <w:szCs w:val="20"/>
    </w:rPr>
  </w:style>
  <w:style w:type="character" w:styleId="Nmerodepgina">
    <w:name w:val="page number"/>
    <w:basedOn w:val="Fontepargpadro1"/>
  </w:style>
  <w:style w:type="character" w:styleId="Forte">
    <w:name w:val="Strong"/>
    <w:qFormat/>
    <w:rPr>
      <w:b/>
      <w:bCs/>
    </w:rPr>
  </w:style>
  <w:style w:type="character" w:customStyle="1" w:styleId="apple-style-span">
    <w:name w:val="apple-style-span"/>
    <w:basedOn w:val="Fontepargpadro1"/>
  </w:style>
  <w:style w:type="character" w:styleId="nfase">
    <w:name w:val="Emphasis"/>
    <w:qFormat/>
    <w:rPr>
      <w:i/>
      <w:iCs/>
    </w:rPr>
  </w:style>
  <w:style w:type="character" w:customStyle="1" w:styleId="TextodebaloChar">
    <w:name w:val="Texto de balão Char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lang w:val="x-non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lang w:val="x-none"/>
    </w:rPr>
  </w:style>
  <w:style w:type="paragraph" w:customStyle="1" w:styleId="Default">
    <w:name w:val="Default"/>
    <w:pPr>
      <w:suppressAutoHyphens/>
      <w:autoSpaceDE w:val="0"/>
    </w:pPr>
    <w:rPr>
      <w:color w:val="000000"/>
      <w:kern w:val="1"/>
      <w:lang w:eastAsia="zh-C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  <w:lang w:val="x-none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soni@unicamp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gFypra8vYiqahPN6HSnV1/gp1A==">AMUW2mXAQfDLkz5IKk8KgbDsQr7cqF/fRO1Pm46sqEg/mrMHFgUho346bnSRp8tSIb+xIyGdIcF/aOc5x5AuBNU5ecfTHtwBY1gMsX+x9nB3TDtNbs/IYHPenIJnS5cvAz41xzxaUWr8pWVQyzXOxGoyDOgrFe4p+g==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Pereira</dc:creator>
  <cp:lastModifiedBy> </cp:lastModifiedBy>
  <cp:revision>2</cp:revision>
  <dcterms:created xsi:type="dcterms:W3CDTF">2022-01-05T19:56:00Z</dcterms:created>
  <dcterms:modified xsi:type="dcterms:W3CDTF">2022-01-05T19:56:00Z</dcterms:modified>
</cp:coreProperties>
</file>